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pBdr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5"/>
        <w:tblW w:w="155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249"/>
        <w:gridCol w:w="1560"/>
        <w:gridCol w:w="2410"/>
        <w:gridCol w:w="2126"/>
        <w:gridCol w:w="1401"/>
        <w:gridCol w:w="867"/>
        <w:gridCol w:w="2410"/>
        <w:gridCol w:w="2409"/>
        <w:gridCol w:w="2072"/>
      </w:tblGrid>
      <w:tr>
        <w:trPr/>
        <w:tc>
          <w:tcPr>
            <w:tcW w:w="7746" w:type="dxa"/>
            <w:gridSpan w:val="5"/>
            <w:tcBorders/>
          </w:tcPr>
          <w:p>
            <w:pPr>
              <w:pStyle w:val="1"/>
              <w:widowControl w:val="false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1135380" cy="1120140"/>
                  <wp:effectExtent l="0" t="0" r="0" b="0"/>
                  <wp:docPr id="1" name="image1.png" descr="G:\В РАБОТЕ\№ 12. Детский технопарк «Кванториум»\Детский технопарк «Кванториум»\Отдел организации образовательной деятельности\015. Брендированная продукция\Логотипы\Логотипы с надписями\Для светлого фона\png\биоквант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G:\В РАБОТЕ\№ 12. Детский технопарк «Кванториум»\Детский технопарк «Кванториум»\Отдел организации образовательной деятельности\015. Брендированная продукция\Логотипы\Логотипы с надписями\Для светлого фона\png\биоквант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gridSpan w:val="4"/>
            <w:tcBorders/>
          </w:tcPr>
          <w:p>
            <w:pPr>
              <w:pStyle w:val="1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widowControl w:val="false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УТВЕРЖДАЮ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детского технопарка</w:t>
              <w:br/>
              <w:t>«Кванториум» МАУ ДО «ВГ ДДТ»</w:t>
              <w:br/>
              <w:t>« _____ » _________________ 2021</w:t>
              <w:br/>
              <w:t>____________________________</w:t>
            </w:r>
          </w:p>
          <w:p>
            <w:pPr>
              <w:pStyle w:val="1"/>
              <w:widowControl w:val="false"/>
              <w:spacing w:before="0" w:after="16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504" w:type="dxa"/>
            <w:gridSpan w:val="9"/>
            <w:tcBorders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 xml:space="preserve">РАСПИСАНИЕ ЗАНЯТИЙ </w:t>
            </w: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на II полугодие 2020-2021 учебного года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(начало занятий 18.01.2021 г.)</w:t>
            </w:r>
          </w:p>
        </w:tc>
      </w:tr>
      <w:tr>
        <w:trPr>
          <w:trHeight w:val="243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>
        <w:trPr>
          <w:trHeight w:val="243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Занятие</w:t>
            </w:r>
          </w:p>
        </w:tc>
      </w:tr>
      <w:tr>
        <w:trPr>
          <w:trHeight w:val="190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</w:tr>
      <w:tr>
        <w:trPr>
          <w:trHeight w:val="581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БИО-1/4В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16:00-17:35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16:00-17:35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1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БИО-2/4В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17:40-19:35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17:40-19:35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 М.А.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БИО-3/4В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БИО-1/2У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16:30-18:05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16:30-18:05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БИО-2/2У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16:30-18:05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Дункай Т.И.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16:30-18:05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Дункай Т.И.</w:t>
            </w:r>
          </w:p>
        </w:tc>
      </w:tr>
      <w:tr>
        <w:trPr>
          <w:trHeight w:val="156" w:hRule="atLeast"/>
        </w:trPr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БИО-3/2У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08:30-10:05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 М.А.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08:30-10:05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 М.А.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11:10-11:55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 М.А.</w:t>
            </w:r>
          </w:p>
        </w:tc>
      </w:tr>
      <w:tr>
        <w:trPr>
          <w:trHeight w:val="156" w:hRule="atLeast"/>
        </w:trPr>
        <w:tc>
          <w:tcPr>
            <w:tcW w:w="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12:00-12:45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Подоплеева М.А.</w:t>
            </w:r>
          </w:p>
        </w:tc>
      </w:tr>
      <w:tr>
        <w:trPr>
          <w:trHeight w:val="413" w:hRule="atLeast"/>
        </w:trPr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БИО-1/1П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18:10-19:45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18:10-19:45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09:30- 10:15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</w:tr>
      <w:tr>
        <w:trPr>
          <w:trHeight w:val="412" w:hRule="atLeast"/>
        </w:trPr>
        <w:tc>
          <w:tcPr>
            <w:tcW w:w="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10:20-11:05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Клышевская С.В.</w:t>
            </w:r>
          </w:p>
        </w:tc>
      </w:tr>
      <w:tr>
        <w:trPr>
          <w:trHeight w:val="581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БИО-2/1П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18:10-19:45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Дункай Т.И.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18:10-19:45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gjdgxs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Дункай Т.И.</w:t>
            </w:r>
          </w:p>
        </w:tc>
      </w:tr>
      <w:tr>
        <w:trPr>
          <w:trHeight w:val="451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pBdr/>
              <w:spacing w:lineRule="auto" w:line="276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pBdr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14:50-16:25</w:t>
            </w:r>
          </w:p>
          <w:p>
            <w:pPr>
              <w:pStyle w:val="1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Дункай Т.И.</w:t>
            </w:r>
          </w:p>
        </w:tc>
      </w:tr>
    </w:tbl>
    <w:p>
      <w:pPr>
        <w:pStyle w:val="1"/>
        <w:spacing w:lineRule="auto" w:line="240" w:before="0" w:after="0"/>
        <w:rPr>
          <w:rFonts w:ascii="Times New Roman" w:hAnsi="Times New Roman" w:eastAsia="Times New Roman" w:cs="Times New Roman"/>
          <w:sz w:val="48"/>
          <w:szCs w:val="48"/>
        </w:rPr>
      </w:pPr>
      <w:r>
        <w:rPr/>
      </w:r>
    </w:p>
    <w:sectPr>
      <w:type w:val="nextPage"/>
      <w:pgSz w:orient="landscape" w:w="16838" w:h="11906"/>
      <w:pgMar w:left="720" w:right="720" w:header="0" w:top="0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35222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1"/>
    <w:next w:val="1"/>
    <w:qFormat/>
    <w:rsid w:val="008c66c0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qFormat/>
    <w:rsid w:val="008c66c0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qFormat/>
    <w:rsid w:val="008c66c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qFormat/>
    <w:rsid w:val="008c66c0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qFormat/>
    <w:rsid w:val="008c66c0"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qFormat/>
    <w:rsid w:val="008c66c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6"/>
    <w:uiPriority w:val="99"/>
    <w:semiHidden/>
    <w:qFormat/>
    <w:rsid w:val="003c30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1" w:customStyle="1">
    <w:name w:val="Обычный1"/>
    <w:qFormat/>
    <w:rsid w:val="008c66c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Title">
    <w:name w:val="Title"/>
    <w:basedOn w:val="1"/>
    <w:next w:val="1"/>
    <w:qFormat/>
    <w:rsid w:val="008c66c0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1"/>
    <w:next w:val="1"/>
    <w:qFormat/>
    <w:rsid w:val="008c66c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c30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c66c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LibreOffice/7.0.4.2$MacOSX_X86_64 LibreOffice_project/dcf040e67528d9187c66b2379df5ea4407429775</Application>
  <AppVersion>15.0000</AppVersion>
  <Pages>2</Pages>
  <Words>107</Words>
  <Characters>835</Characters>
  <CharactersWithSpaces>880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2021-01-23T04:07:00Z</dcterms:created>
  <dc:creator>Serafima V. Klyshevskaya</dc:creator>
  <dc:description/>
  <dc:language>ru-RU</dc:language>
  <cp:lastModifiedBy/>
  <cp:lastPrinted>2021-01-23T03:35:00Z</cp:lastPrinted>
  <dcterms:modified xsi:type="dcterms:W3CDTF">2021-02-01T13:36:36Z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